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AD068D">
        <w:rPr>
          <w:b/>
          <w:sz w:val="52"/>
        </w:rPr>
        <w:t>201</w:t>
      </w:r>
      <w:r w:rsidR="00127186">
        <w:rPr>
          <w:b/>
          <w:sz w:val="52"/>
        </w:rPr>
        <w:t>8</w:t>
      </w:r>
    </w:p>
    <w:p w14:paraId="6D0FB482" w14:textId="77777777" w:rsidR="00922F79" w:rsidRPr="006D6D47" w:rsidRDefault="00260206" w:rsidP="00922F79">
      <w:pPr>
        <w:spacing w:after="0"/>
        <w:jc w:val="center"/>
        <w:rPr>
          <w:b/>
          <w:i/>
          <w:sz w:val="52"/>
        </w:rPr>
      </w:pPr>
      <w:r>
        <w:rPr>
          <w:b/>
          <w:i/>
          <w:sz w:val="52"/>
        </w:rPr>
        <w:t>Integrated Applications</w:t>
      </w:r>
      <w:r w:rsidR="004C204A" w:rsidRPr="006D6D47">
        <w:rPr>
          <w:b/>
          <w:i/>
          <w:sz w:val="52"/>
        </w:rPr>
        <w:t xml:space="preserve">, </w:t>
      </w:r>
      <w:r w:rsidR="00922F79" w:rsidRPr="006D6D47">
        <w:rPr>
          <w:b/>
          <w:i/>
          <w:sz w:val="52"/>
        </w:rPr>
        <w:t xml:space="preserve">Level </w:t>
      </w:r>
      <w:r w:rsidR="00BD3534">
        <w:rPr>
          <w:b/>
          <w:i/>
          <w:sz w:val="52"/>
        </w:rPr>
        <w:t>IV</w:t>
      </w:r>
    </w:p>
    <w:p w14:paraId="672A6659" w14:textId="77777777" w:rsidR="00922F79" w:rsidRDefault="00922F79" w:rsidP="00922F79">
      <w:pPr>
        <w:spacing w:after="0"/>
        <w:jc w:val="center"/>
        <w:rPr>
          <w:b/>
          <w:sz w:val="52"/>
        </w:rPr>
      </w:pPr>
    </w:p>
    <w:p w14:paraId="2E0A6F91"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A37501D" w14:textId="77777777" w:rsidR="00922F79" w:rsidRPr="006D6D47" w:rsidRDefault="00922F79" w:rsidP="00922F79">
      <w:pPr>
        <w:spacing w:after="0"/>
        <w:rPr>
          <w:sz w:val="22"/>
        </w:rPr>
      </w:pPr>
    </w:p>
    <w:p w14:paraId="75E2DB0E" w14:textId="77777777" w:rsidR="004C204A" w:rsidRPr="00075950" w:rsidRDefault="00127186" w:rsidP="00260206">
      <w:pPr>
        <w:rPr>
          <w:rFonts w:ascii="Times" w:hAnsi="Times"/>
        </w:rPr>
      </w:pPr>
      <w:r w:rsidRPr="00127186">
        <w:rPr>
          <w:rFonts w:ascii="Times" w:hAnsi="Times"/>
        </w:rPr>
        <w:t>The Great Computer Challenge (GCC) is breaking with tradition and holding a singing competition – the GCC Idol competition.  Your team’s challenge is to provide the results of the GCC Idol competition.  This is a new competition, and of course no one in the GCC can sing very well, so there are only 6 competitors vying for the coveted title of GCC Idol.  There are 3 rounds/songs that will be judged and there are 3 judges.  In addition to the judges’ scores, there is an average viewer/audience rating (called the viewer score) that is used in determining the final score for each competitor.  The scoring is on a 10-point scale.</w:t>
      </w:r>
    </w:p>
    <w:p w14:paraId="04D9949C"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5DAB6C7B" w14:textId="77777777" w:rsidR="00260206" w:rsidRDefault="00260206" w:rsidP="00260206"/>
    <w:p w14:paraId="5636CB73" w14:textId="77777777" w:rsidR="007A294E" w:rsidRPr="00075950" w:rsidRDefault="00127186" w:rsidP="00260206">
      <w:pPr>
        <w:rPr>
          <w:rFonts w:ascii="Times" w:hAnsi="Times"/>
        </w:rPr>
      </w:pPr>
      <w:r w:rsidRPr="00127186">
        <w:rPr>
          <w:rFonts w:ascii="Times" w:hAnsi="Times"/>
        </w:rPr>
        <w:t>You have been provided two files.  The first file is called competitors.txt, which contains a list of all the GCC Idol competitors.  This file is provided in comma delimited text format and contains the following information:  Competitor Number, First Name, Last Name, Street Address, City, State, and Zip. The second file is called scores.txt, which contains a list of all scores for each round for each of the competitors. This file is provided in comma delimited text format and contains the following information:  Competitor Number, Round Number, Judge 1 Score, Judge 2 Score, Judge 3 Score, and the Viewer Score.</w:t>
      </w:r>
    </w:p>
    <w:p w14:paraId="0F24E03E"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p>
    <w:p w14:paraId="02EB378F" w14:textId="77777777" w:rsidR="00922F79" w:rsidRDefault="00922F79" w:rsidP="00922F79">
      <w:pPr>
        <w:spacing w:after="0"/>
        <w:rPr>
          <w:sz w:val="22"/>
        </w:rPr>
      </w:pPr>
    </w:p>
    <w:p w14:paraId="06E01D4C" w14:textId="77777777" w:rsidR="00075950" w:rsidRPr="00075950" w:rsidRDefault="00127186" w:rsidP="00075950">
      <w:pPr>
        <w:rPr>
          <w:rFonts w:ascii="Times" w:hAnsi="Times"/>
        </w:rPr>
      </w:pPr>
      <w:r w:rsidRPr="00127186">
        <w:rPr>
          <w:rFonts w:ascii="Times" w:hAnsi="Times"/>
        </w:rPr>
        <w:t xml:space="preserve">At the end of Round 1, the competitors with the top 4 overall Round 1 scores will move on to Round 2.  The competitor’s overall score is the average of 4 scores – the 3 </w:t>
      </w:r>
      <w:r w:rsidR="00823AF3" w:rsidRPr="00127186">
        <w:rPr>
          <w:rFonts w:ascii="Times" w:hAnsi="Times"/>
        </w:rPr>
        <w:t>judges’</w:t>
      </w:r>
      <w:r w:rsidRPr="00127186">
        <w:rPr>
          <w:rFonts w:ascii="Times" w:hAnsi="Times"/>
        </w:rPr>
        <w:t xml:space="preserve"> scores and the viewer score.  Produce a letter for each winner announcing that they are moving on to Round 2 in the GCC Idol competition.  The letters should contain the competitor’s number, the competitor’s name and address, and their overall Round 1 score.  A fifth letter to the press (a press release) should be produced announcing which of the four winners of Round 1 obtained the highest Round 1 viewer score and which competitor obtained the highest Round 1 average judge score.  The press release should contain the competitor’s number, name, average Round 1 judges score, and Round 1 viewer score</w:t>
      </w:r>
      <w:r w:rsidR="00075950" w:rsidRPr="00075950">
        <w:rPr>
          <w:rFonts w:ascii="Times" w:hAnsi="Times"/>
        </w:rPr>
        <w:t>.</w:t>
      </w:r>
    </w:p>
    <w:p w14:paraId="3EDFDCC1"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 xml:space="preserve">Challenge </w:t>
      </w:r>
      <w:r w:rsidR="00075950">
        <w:rPr>
          <w:rFonts w:asciiTheme="minorHAnsi" w:hAnsiTheme="minorHAnsi"/>
          <w:b/>
          <w:color w:val="auto"/>
        </w:rPr>
        <w:t>2</w:t>
      </w:r>
    </w:p>
    <w:p w14:paraId="6A05A809" w14:textId="77777777" w:rsidR="00075950" w:rsidRDefault="00075950" w:rsidP="00075950">
      <w:pPr>
        <w:rPr>
          <w:rFonts w:ascii="Times" w:hAnsi="Times"/>
        </w:rPr>
      </w:pPr>
    </w:p>
    <w:p w14:paraId="0F524084" w14:textId="77777777" w:rsidR="00075950" w:rsidRPr="00075950" w:rsidRDefault="00127186" w:rsidP="00075950">
      <w:pPr>
        <w:rPr>
          <w:rFonts w:ascii="Times" w:hAnsi="Times"/>
        </w:rPr>
      </w:pPr>
      <w:r w:rsidRPr="00127186">
        <w:rPr>
          <w:rFonts w:ascii="Times" w:hAnsi="Times"/>
        </w:rPr>
        <w:t xml:space="preserve">At the end of Round 2, the top 2 of the remaining 4 competitors with the highest overall Round 2 scores will move on to Round 3.  Remember, the competitor’s overall score is the average of 4 scores – the 3 </w:t>
      </w:r>
      <w:r w:rsidR="00823AF3" w:rsidRPr="00127186">
        <w:rPr>
          <w:rFonts w:ascii="Times" w:hAnsi="Times"/>
        </w:rPr>
        <w:t>judges’</w:t>
      </w:r>
      <w:r w:rsidRPr="00127186">
        <w:rPr>
          <w:rFonts w:ascii="Times" w:hAnsi="Times"/>
        </w:rPr>
        <w:t xml:space="preserve"> scores and the viewer score.  Produce a letter for each winner announcing that they are moving on to Round 3 in the GCC Idol competition.  The letter</w:t>
      </w:r>
      <w:bookmarkStart w:id="0" w:name="_GoBack"/>
      <w:bookmarkEnd w:id="0"/>
      <w:r w:rsidRPr="00127186">
        <w:rPr>
          <w:rFonts w:ascii="Times" w:hAnsi="Times"/>
        </w:rPr>
        <w:t xml:space="preserve">s should contain the competitor’s number, the competitor’s name and address, and their overall Round 2 </w:t>
      </w:r>
      <w:r w:rsidRPr="00127186">
        <w:rPr>
          <w:rFonts w:ascii="Times" w:hAnsi="Times"/>
        </w:rPr>
        <w:lastRenderedPageBreak/>
        <w:t>score.  A third letter to the press (a press release) should be produced announcing which of the two winners of Round 2 obtained the highest Round 2 viewer score and which competitor obtained the highest Round 2 average judge score.  The press release should contain the competitor’s number, name, average Round 2 judges score, and Round 2 viewer score</w:t>
      </w:r>
      <w:r w:rsidR="00075950" w:rsidRPr="00075950">
        <w:rPr>
          <w:rFonts w:ascii="Times" w:hAnsi="Times"/>
        </w:rPr>
        <w:t>.</w:t>
      </w:r>
    </w:p>
    <w:p w14:paraId="497A36F5" w14:textId="77777777" w:rsidR="00075950" w:rsidRPr="00E24717" w:rsidRDefault="00075950" w:rsidP="00075950">
      <w:pPr>
        <w:pStyle w:val="Heading1"/>
        <w:rPr>
          <w:rFonts w:asciiTheme="minorHAnsi" w:hAnsiTheme="minorHAnsi"/>
          <w:b/>
          <w:color w:val="auto"/>
        </w:rPr>
      </w:pPr>
      <w:r w:rsidRPr="00E24717">
        <w:rPr>
          <w:rFonts w:asciiTheme="minorHAnsi" w:hAnsiTheme="minorHAnsi"/>
          <w:b/>
          <w:color w:val="auto"/>
        </w:rPr>
        <w:t xml:space="preserve">Challenge </w:t>
      </w:r>
      <w:r>
        <w:rPr>
          <w:rFonts w:asciiTheme="minorHAnsi" w:hAnsiTheme="minorHAnsi"/>
          <w:b/>
          <w:color w:val="auto"/>
        </w:rPr>
        <w:t>3</w:t>
      </w:r>
    </w:p>
    <w:p w14:paraId="5A39BBE3" w14:textId="77777777" w:rsidR="00075950" w:rsidRPr="006D6D47" w:rsidRDefault="00075950" w:rsidP="00075950">
      <w:pPr>
        <w:spacing w:after="0"/>
        <w:rPr>
          <w:sz w:val="22"/>
        </w:rPr>
      </w:pPr>
    </w:p>
    <w:p w14:paraId="2D0B5024" w14:textId="77777777" w:rsidR="00A02FEE" w:rsidRPr="004A52EA" w:rsidRDefault="00033D07" w:rsidP="00033D07">
      <w:pPr>
        <w:rPr>
          <w:rFonts w:ascii="Times" w:hAnsi="Times"/>
          <w:sz w:val="20"/>
          <w:szCs w:val="20"/>
        </w:rPr>
      </w:pPr>
      <w:r w:rsidRPr="00033D07">
        <w:rPr>
          <w:rFonts w:ascii="Times" w:hAnsi="Times"/>
        </w:rPr>
        <w:t xml:space="preserve">At the end of Round 3, the top competitor of the remaining 2 competitors with the highest overall Round 3 score will be crowned the GCC Idol.  Remember, the competitor’s overall score is the average of 4 scores – the 3 </w:t>
      </w:r>
      <w:r w:rsidR="00823AF3" w:rsidRPr="00033D07">
        <w:rPr>
          <w:rFonts w:ascii="Times" w:hAnsi="Times"/>
        </w:rPr>
        <w:t>judges’</w:t>
      </w:r>
      <w:r w:rsidRPr="00033D07">
        <w:rPr>
          <w:rFonts w:ascii="Times" w:hAnsi="Times"/>
        </w:rPr>
        <w:t xml:space="preserve"> scores and the viewer score.  Produce a letter for the GCC Idol announcing that he or she has won the GCC Idol competition.  The letter should contain the GCC Idol’s number, name and address, and his or her overall Round 3 score.  A second letter to the press (a press release) should be produced announcing the GCC Idol’s Round 3 viewer score and the Round 3 average judge score.  The press release should contain the GCC Idol’s number, name, average Round 3 judges score, and Round 3 viewer score</w:t>
      </w:r>
      <w:r w:rsidR="00075950" w:rsidRPr="00075950">
        <w:rPr>
          <w:rFonts w:ascii="Times" w:hAnsi="Times"/>
        </w:rPr>
        <w:t>.</w:t>
      </w: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41C8F396" w14:textId="77777777" w:rsidR="00922F79" w:rsidRPr="006D6D47" w:rsidRDefault="00922F79" w:rsidP="00922F79">
      <w:pPr>
        <w:spacing w:after="0"/>
        <w:rPr>
          <w:sz w:val="22"/>
        </w:rPr>
      </w:pPr>
    </w:p>
    <w:p w14:paraId="44E5CDD9" w14:textId="77777777" w:rsidR="004C204A" w:rsidRPr="00075950" w:rsidRDefault="00260206" w:rsidP="00075950">
      <w:pPr>
        <w:rPr>
          <w:rFonts w:ascii="Times" w:hAnsi="Times"/>
        </w:rPr>
      </w:pPr>
      <w:bookmarkStart w:id="1" w:name="OLE_LINK1"/>
      <w:r w:rsidRPr="00075950">
        <w:rPr>
          <w:rFonts w:ascii="Times" w:hAnsi="Times"/>
        </w:rPr>
        <w:t>The purpose of this exercise is to test how well your team can utilize functions of multiple applications to arrive at the requested outcome.  Your team must use at least two separate applications (both may be a part of a single suite of applications). Judging will focus on the team’s ability to obtain the correct outcome, as well as the methods used to integrate data between applications.</w:t>
      </w:r>
      <w:bookmarkEnd w:id="1"/>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72A3D3EC" w14:textId="77777777" w:rsidR="007A294E" w:rsidRDefault="007A294E" w:rsidP="004C204A">
      <w:pPr>
        <w:spacing w:after="0"/>
      </w:pPr>
    </w:p>
    <w:p w14:paraId="5C12F0F3" w14:textId="77777777" w:rsidR="004A52EA" w:rsidRPr="00E340DC" w:rsidRDefault="004A52EA" w:rsidP="004A52EA">
      <w:pPr>
        <w:spacing w:after="0"/>
        <w:rPr>
          <w:rFonts w:ascii="Times" w:hAnsi="Times"/>
        </w:rPr>
      </w:pPr>
      <w:r w:rsidRPr="00E340DC">
        <w:rPr>
          <w:rFonts w:ascii="Times" w:hAnsi="Times"/>
        </w:rPr>
        <w:t>Apply knowledge and skills to generate innovative ideas, products, processes, and solutions.</w:t>
      </w:r>
    </w:p>
    <w:p w14:paraId="61E4FDCE" w14:textId="77777777" w:rsidR="004A52EA" w:rsidRPr="00E340DC" w:rsidRDefault="004A52EA" w:rsidP="004A52EA">
      <w:pPr>
        <w:pStyle w:val="ListParagraph"/>
        <w:numPr>
          <w:ilvl w:val="0"/>
          <w:numId w:val="1"/>
        </w:numPr>
        <w:spacing w:after="0" w:line="264" w:lineRule="auto"/>
        <w:rPr>
          <w:rFonts w:ascii="Times" w:hAnsi="Times"/>
        </w:rPr>
      </w:pPr>
      <w:r w:rsidRPr="00E340DC">
        <w:rPr>
          <w:rFonts w:ascii="Times" w:hAnsi="Times"/>
        </w:rPr>
        <w:t>Use various creative software, programming environments, or digital tools to convey existing ideas in new and effective ways.</w:t>
      </w:r>
    </w:p>
    <w:p w14:paraId="16DF29D3" w14:textId="77777777" w:rsidR="004A52EA" w:rsidRPr="00E340DC" w:rsidRDefault="004A52EA" w:rsidP="004A52EA">
      <w:pPr>
        <w:pStyle w:val="ListParagraph"/>
        <w:numPr>
          <w:ilvl w:val="0"/>
          <w:numId w:val="1"/>
        </w:numPr>
        <w:spacing w:after="0" w:line="264" w:lineRule="auto"/>
        <w:rPr>
          <w:rFonts w:ascii="Times" w:hAnsi="Times"/>
        </w:rPr>
      </w:pPr>
      <w:r w:rsidRPr="00E340DC">
        <w:rPr>
          <w:rFonts w:ascii="Times" w:hAnsi="Times"/>
        </w:rPr>
        <w:t>Use technology to develop innovative and effective solutions for assignments.</w:t>
      </w:r>
    </w:p>
    <w:p w14:paraId="0D0B940D" w14:textId="77777777" w:rsidR="004A52EA" w:rsidRDefault="004A52EA" w:rsidP="004A52EA">
      <w:pPr>
        <w:spacing w:after="0"/>
      </w:pPr>
    </w:p>
    <w:p w14:paraId="0E27B00A" w14:textId="77777777" w:rsidR="007A294E" w:rsidRDefault="007A294E" w:rsidP="004C204A">
      <w:pPr>
        <w:spacing w:after="0"/>
      </w:pPr>
    </w:p>
    <w:p w14:paraId="60061E4C" w14:textId="77777777" w:rsidR="007A294E" w:rsidRDefault="007A294E" w:rsidP="004C204A">
      <w:pPr>
        <w:spacing w:after="0"/>
      </w:pPr>
    </w:p>
    <w:p w14:paraId="44EAFD9C" w14:textId="77777777" w:rsidR="007A294E" w:rsidRDefault="007A294E" w:rsidP="004C204A">
      <w:pPr>
        <w:spacing w:after="0"/>
      </w:pPr>
    </w:p>
    <w:p w14:paraId="4B94D5A5" w14:textId="77777777" w:rsidR="007A294E" w:rsidRPr="00075950" w:rsidRDefault="007A294E" w:rsidP="004C204A">
      <w:pPr>
        <w:spacing w:after="0"/>
        <w:rPr>
          <w:rFonts w:ascii="Times" w:hAnsi="Times"/>
        </w:rPr>
      </w:pPr>
    </w:p>
    <w:p w14:paraId="3DEEC669" w14:textId="77777777" w:rsidR="007A294E" w:rsidRPr="00075950" w:rsidRDefault="007A294E" w:rsidP="004C204A">
      <w:pPr>
        <w:spacing w:after="0"/>
        <w:rPr>
          <w:rFonts w:ascii="Times" w:hAnsi="Times"/>
        </w:rPr>
      </w:pPr>
    </w:p>
    <w:p w14:paraId="3656B9AB" w14:textId="77777777" w:rsidR="007A294E" w:rsidRPr="00075950" w:rsidRDefault="007A294E" w:rsidP="004C204A">
      <w:pPr>
        <w:spacing w:after="0"/>
        <w:rPr>
          <w:rFonts w:ascii="Times" w:hAnsi="Times"/>
        </w:rPr>
      </w:pPr>
    </w:p>
    <w:p w14:paraId="4A7FDBEE" w14:textId="02943D0A" w:rsidR="30C05031" w:rsidRDefault="30C05031" w:rsidP="30C05031">
      <w:pPr>
        <w:spacing w:after="0"/>
      </w:pPr>
      <w:r w:rsidRPr="30C05031">
        <w:rPr>
          <w:rFonts w:ascii="Times" w:eastAsia="Times" w:hAnsi="Times" w:cs="Times"/>
        </w:rPr>
        <w:t>Have fun and thanks for participating in the Great Computer Challenge, 2018!</w:t>
      </w:r>
    </w:p>
    <w:sectPr w:rsidR="30C05031" w:rsidSect="004C204A">
      <w:headerReference w:type="default" r:id="rId8"/>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8261" w14:textId="77777777" w:rsidR="004A52EA" w:rsidRDefault="004A52EA" w:rsidP="00922F79">
      <w:pPr>
        <w:spacing w:after="0" w:line="240" w:lineRule="auto"/>
      </w:pPr>
      <w:r>
        <w:separator/>
      </w:r>
    </w:p>
  </w:endnote>
  <w:endnote w:type="continuationSeparator" w:id="0">
    <w:p w14:paraId="62486C05" w14:textId="77777777" w:rsidR="004A52EA" w:rsidRDefault="004A52EA"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A935DC3" w14:textId="77777777" w:rsidR="00FC7D4B" w:rsidRDefault="30C05031">
            <w:pPr>
              <w:pStyle w:val="Footer"/>
              <w:jc w:val="right"/>
              <w:rPr>
                <w:b/>
                <w:bCs/>
                <w:sz w:val="18"/>
                <w:szCs w:val="18"/>
              </w:rPr>
            </w:pPr>
            <w:r w:rsidRPr="30C05031">
              <w:rPr>
                <w:sz w:val="18"/>
                <w:szCs w:val="18"/>
              </w:rPr>
              <w:t xml:space="preserve">Page </w:t>
            </w:r>
            <w:r w:rsidR="004A52EA" w:rsidRPr="30C05031">
              <w:rPr>
                <w:b/>
                <w:bCs/>
                <w:sz w:val="18"/>
                <w:szCs w:val="18"/>
              </w:rPr>
              <w:fldChar w:fldCharType="begin"/>
            </w:r>
            <w:r w:rsidR="004A52EA" w:rsidRPr="30C05031">
              <w:rPr>
                <w:b/>
                <w:bCs/>
                <w:sz w:val="18"/>
                <w:szCs w:val="18"/>
              </w:rPr>
              <w:instrText xml:space="preserve"> PAGE </w:instrText>
            </w:r>
            <w:r w:rsidR="004A52EA" w:rsidRPr="30C05031">
              <w:rPr>
                <w:b/>
                <w:bCs/>
                <w:sz w:val="18"/>
                <w:szCs w:val="18"/>
              </w:rPr>
              <w:fldChar w:fldCharType="separate"/>
            </w:r>
            <w:r w:rsidR="00F82CBF">
              <w:rPr>
                <w:b/>
                <w:bCs/>
                <w:noProof/>
                <w:sz w:val="18"/>
                <w:szCs w:val="18"/>
              </w:rPr>
              <w:t>2</w:t>
            </w:r>
            <w:r w:rsidR="004A52EA" w:rsidRPr="30C05031">
              <w:rPr>
                <w:b/>
                <w:bCs/>
                <w:sz w:val="18"/>
                <w:szCs w:val="18"/>
              </w:rPr>
              <w:fldChar w:fldCharType="end"/>
            </w:r>
            <w:r w:rsidRPr="30C05031">
              <w:rPr>
                <w:sz w:val="18"/>
                <w:szCs w:val="18"/>
              </w:rPr>
              <w:t xml:space="preserve"> of </w:t>
            </w:r>
            <w:r w:rsidR="004A52EA" w:rsidRPr="30C05031">
              <w:rPr>
                <w:b/>
                <w:bCs/>
                <w:sz w:val="18"/>
                <w:szCs w:val="18"/>
              </w:rPr>
              <w:fldChar w:fldCharType="begin"/>
            </w:r>
            <w:r w:rsidR="004A52EA" w:rsidRPr="30C05031">
              <w:rPr>
                <w:b/>
                <w:bCs/>
                <w:sz w:val="18"/>
                <w:szCs w:val="18"/>
              </w:rPr>
              <w:instrText xml:space="preserve"> NUMPAGES  </w:instrText>
            </w:r>
            <w:r w:rsidR="004A52EA" w:rsidRPr="30C05031">
              <w:rPr>
                <w:b/>
                <w:bCs/>
                <w:sz w:val="18"/>
                <w:szCs w:val="18"/>
              </w:rPr>
              <w:fldChar w:fldCharType="separate"/>
            </w:r>
            <w:r w:rsidR="00F82CBF">
              <w:rPr>
                <w:b/>
                <w:bCs/>
                <w:noProof/>
                <w:sz w:val="18"/>
                <w:szCs w:val="18"/>
              </w:rPr>
              <w:t>2</w:t>
            </w:r>
            <w:r w:rsidR="004A52EA" w:rsidRPr="30C05031">
              <w:rPr>
                <w:b/>
                <w:bCs/>
                <w:sz w:val="18"/>
                <w:szCs w:val="18"/>
              </w:rPr>
              <w:fldChar w:fldCharType="end"/>
            </w:r>
          </w:p>
          <w:p w14:paraId="6CB141C1" w14:textId="2CDBC4F9" w:rsidR="004A52EA" w:rsidRPr="00922F79" w:rsidRDefault="00FC7D4B" w:rsidP="00FC7D4B">
            <w:pPr>
              <w:pStyle w:val="Footer"/>
              <w:jc w:val="right"/>
              <w:rPr>
                <w:sz w:val="18"/>
                <w:szCs w:val="18"/>
              </w:rPr>
            </w:pPr>
            <w:r>
              <w:rPr>
                <w:sz w:val="18"/>
                <w:szCs w:val="18"/>
              </w:rPr>
              <w:t>Integrated Applications</w:t>
            </w:r>
            <w:r w:rsidRPr="00922F79">
              <w:rPr>
                <w:sz w:val="18"/>
                <w:szCs w:val="18"/>
              </w:rPr>
              <w:t xml:space="preserve">, Level </w:t>
            </w:r>
            <w:r>
              <w:rPr>
                <w:sz w:val="18"/>
                <w:szCs w:val="18"/>
              </w:rPr>
              <w:t>IV</w:t>
            </w:r>
          </w:p>
        </w:sdtContent>
      </w:sdt>
    </w:sdtContent>
  </w:sdt>
  <w:p w14:paraId="62F52021" w14:textId="142FD78A" w:rsidR="004A52EA" w:rsidRPr="00922F79" w:rsidRDefault="00A32D8E" w:rsidP="30C05031">
    <w:pPr>
      <w:pStyle w:val="Foote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sidR="30C05031" w:rsidRPr="30C05031">
      <w:rPr>
        <w:rFonts w:ascii="Times New Roman" w:eastAsia="Times New Roman" w:hAnsi="Times New Roman" w:cs="Times New Roman"/>
        <w:sz w:val="18"/>
        <w:szCs w:val="18"/>
      </w:rPr>
      <w:t>Great Computer Challenge,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0818" w14:textId="77777777" w:rsidR="004A52EA" w:rsidRDefault="004A52EA" w:rsidP="00922F79">
      <w:pPr>
        <w:spacing w:after="0" w:line="240" w:lineRule="auto"/>
      </w:pPr>
      <w:r>
        <w:separator/>
      </w:r>
    </w:p>
  </w:footnote>
  <w:footnote w:type="continuationSeparator" w:id="0">
    <w:p w14:paraId="049F31CB" w14:textId="77777777" w:rsidR="004A52EA" w:rsidRDefault="004A52EA"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30C05031" w14:paraId="5022D055" w14:textId="77777777" w:rsidTr="30C05031">
      <w:tc>
        <w:tcPr>
          <w:tcW w:w="3360" w:type="dxa"/>
        </w:tcPr>
        <w:p w14:paraId="1E4610A5" w14:textId="1992579A" w:rsidR="30C05031" w:rsidRDefault="30C05031" w:rsidP="30C05031">
          <w:pPr>
            <w:pStyle w:val="Header"/>
            <w:ind w:left="-115"/>
          </w:pPr>
        </w:p>
      </w:tc>
      <w:tc>
        <w:tcPr>
          <w:tcW w:w="3360" w:type="dxa"/>
        </w:tcPr>
        <w:p w14:paraId="6F58FC00" w14:textId="00EEB6D8" w:rsidR="30C05031" w:rsidRDefault="30C05031" w:rsidP="30C05031">
          <w:pPr>
            <w:pStyle w:val="Header"/>
            <w:jc w:val="center"/>
          </w:pPr>
        </w:p>
      </w:tc>
      <w:tc>
        <w:tcPr>
          <w:tcW w:w="3360" w:type="dxa"/>
        </w:tcPr>
        <w:p w14:paraId="02E1A77E" w14:textId="06E4774B" w:rsidR="30C05031" w:rsidRDefault="30C05031" w:rsidP="30C05031">
          <w:pPr>
            <w:pStyle w:val="Header"/>
            <w:ind w:right="-115"/>
            <w:jc w:val="right"/>
          </w:pPr>
        </w:p>
      </w:tc>
    </w:tr>
  </w:tbl>
  <w:p w14:paraId="12570417" w14:textId="114D9A36" w:rsidR="30C05031" w:rsidRDefault="30C05031" w:rsidP="30C05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31A89"/>
    <w:rsid w:val="00033D07"/>
    <w:rsid w:val="00075950"/>
    <w:rsid w:val="00127186"/>
    <w:rsid w:val="00260206"/>
    <w:rsid w:val="00310A5E"/>
    <w:rsid w:val="004A52EA"/>
    <w:rsid w:val="004C204A"/>
    <w:rsid w:val="006D6D47"/>
    <w:rsid w:val="007A294E"/>
    <w:rsid w:val="00823AF3"/>
    <w:rsid w:val="00922F79"/>
    <w:rsid w:val="00A02FEE"/>
    <w:rsid w:val="00A32D8E"/>
    <w:rsid w:val="00AD068D"/>
    <w:rsid w:val="00BD3534"/>
    <w:rsid w:val="00E24717"/>
    <w:rsid w:val="00F82CBF"/>
    <w:rsid w:val="00FC7D4B"/>
    <w:rsid w:val="30C0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2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4A52EA"/>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4A52EA"/>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A06D73"/>
    <w:rsid w:val="00A0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4</cp:revision>
  <cp:lastPrinted>2018-03-09T23:16:00Z</cp:lastPrinted>
  <dcterms:created xsi:type="dcterms:W3CDTF">2018-03-09T18:31:00Z</dcterms:created>
  <dcterms:modified xsi:type="dcterms:W3CDTF">2018-03-09T23:35:00Z</dcterms:modified>
</cp:coreProperties>
</file>